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DA5" w:rsidRDefault="00A34D24" w:rsidP="005E2036">
      <w:pPr>
        <w:jc w:val="center"/>
        <w:rPr>
          <w:b/>
          <w:sz w:val="28"/>
          <w:szCs w:val="28"/>
          <w:u w:val="single"/>
        </w:rPr>
      </w:pPr>
      <w:r w:rsidRPr="00A34D24">
        <w:rPr>
          <w:b/>
          <w:sz w:val="28"/>
          <w:szCs w:val="28"/>
          <w:u w:val="single"/>
        </w:rPr>
        <w:t>ДЕМО версия экзаменационной работы 8 класс ЕНП</w:t>
      </w:r>
    </w:p>
    <w:p w:rsidR="00A34D24" w:rsidRPr="00FD706F" w:rsidRDefault="00A34D24" w:rsidP="00FD706F">
      <w:pPr>
        <w:pStyle w:val="leftmargin"/>
        <w:spacing w:before="0" w:beforeAutospacing="0" w:after="0" w:afterAutospacing="0"/>
        <w:rPr>
          <w:b/>
          <w:u w:val="single"/>
        </w:rPr>
      </w:pPr>
      <w:r w:rsidRPr="00FD706F">
        <w:rPr>
          <w:b/>
          <w:u w:val="single"/>
        </w:rPr>
        <w:t>Задание 1 Основные систематические категории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Расположите в правильном порядке элементы классификации вида Серая жаба, начиная с наименьшего. В ответе запишите соответствующую последовательность цифр.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 1)  класс Земноводные</w:t>
      </w:r>
      <w:r w:rsidR="00FD706F">
        <w:t xml:space="preserve">    </w:t>
      </w:r>
      <w:r>
        <w:t>2)  тип Хордовые</w:t>
      </w:r>
      <w:r w:rsidR="00FD706F">
        <w:t xml:space="preserve">    </w:t>
      </w:r>
      <w:r>
        <w:t>3)  род Жабы</w:t>
      </w:r>
      <w:r w:rsidR="00FD706F">
        <w:t xml:space="preserve">   </w:t>
      </w:r>
      <w:r>
        <w:t>4)  царство Животные</w:t>
      </w:r>
      <w:r w:rsidR="00FD706F">
        <w:t xml:space="preserve">   </w:t>
      </w:r>
      <w:r>
        <w:t>5)  отряд Бесхвостые</w:t>
      </w:r>
    </w:p>
    <w:p w:rsidR="00FD706F" w:rsidRDefault="00FD706F" w:rsidP="00FD706F">
      <w:pPr>
        <w:pStyle w:val="leftmargin"/>
        <w:spacing w:before="0" w:beforeAutospacing="0" w:after="0" w:afterAutospacing="0"/>
        <w:rPr>
          <w:b/>
          <w:u w:val="single"/>
        </w:rPr>
      </w:pPr>
    </w:p>
    <w:p w:rsidR="00A34D24" w:rsidRPr="00FD706F" w:rsidRDefault="00A34D24" w:rsidP="00FD706F">
      <w:pPr>
        <w:pStyle w:val="leftmargin"/>
        <w:spacing w:before="0" w:beforeAutospacing="0" w:after="0" w:afterAutospacing="0"/>
        <w:rPr>
          <w:b/>
          <w:u w:val="single"/>
        </w:rPr>
      </w:pPr>
      <w:r w:rsidRPr="00FD706F">
        <w:rPr>
          <w:b/>
          <w:u w:val="single"/>
        </w:rPr>
        <w:t>Задание 2 Оценка правильности биологических суждений</w:t>
      </w:r>
    </w:p>
    <w:p w:rsidR="00A34D24" w:rsidRDefault="00A34D24" w:rsidP="00FD706F">
      <w:pPr>
        <w:pStyle w:val="leftmargin"/>
        <w:spacing w:before="0" w:beforeAutospacing="0" w:after="0" w:afterAutospacing="0"/>
      </w:pPr>
      <w:r w:rsidRPr="00FD706F">
        <w:rPr>
          <w:b/>
        </w:rPr>
        <w:t>1</w:t>
      </w:r>
      <w:r>
        <w:t>.Верны ли следующие суждения о кишечнополостных животных?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 А.  Для кишечнополостных животных характерно внутриполостное и внутриклеточное переваривание пищи.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Б.  Кишечнополостные животные способны к регенерации.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1)  верно только А</w:t>
      </w:r>
      <w:r w:rsidR="00FD706F">
        <w:t xml:space="preserve">  </w:t>
      </w:r>
      <w:r>
        <w:t>2)  верно только Б</w:t>
      </w:r>
      <w:r w:rsidR="00FD706F">
        <w:t xml:space="preserve">  </w:t>
      </w:r>
      <w:r>
        <w:t>3)  верны оба суждения</w:t>
      </w:r>
      <w:r w:rsidR="00FD706F">
        <w:t xml:space="preserve">  </w:t>
      </w:r>
      <w:r>
        <w:t>4)  оба суждения неверны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rPr>
          <w:b/>
        </w:rPr>
        <w:t>2.</w:t>
      </w:r>
      <w:r>
        <w:t>Верны ли следующие суждения о паразитических червях?</w:t>
      </w:r>
    </w:p>
    <w:p w:rsidR="00FD706F" w:rsidRDefault="00A34D24" w:rsidP="00FD706F">
      <w:pPr>
        <w:pStyle w:val="a3"/>
        <w:spacing w:before="0" w:beforeAutospacing="0" w:after="0" w:afterAutospacing="0"/>
      </w:pPr>
      <w:r>
        <w:t> А.  Паразитические черви обладают высокоразвитой нервной системой и органами чувств.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Б.  При помощи присосок, крючков некоторые паразитические черви прикрепляются к органам животных, в которых они живут.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1)  верно только А</w:t>
      </w:r>
      <w:r w:rsidR="00FD706F">
        <w:t xml:space="preserve"> </w:t>
      </w:r>
      <w:r>
        <w:t>2)  верно только Б</w:t>
      </w:r>
      <w:r w:rsidR="00FD706F">
        <w:t xml:space="preserve"> </w:t>
      </w:r>
      <w:r>
        <w:t>3)  верны оба суждения</w:t>
      </w:r>
      <w:r w:rsidR="00FD706F">
        <w:t xml:space="preserve"> </w:t>
      </w:r>
      <w:r>
        <w:t>4)  оба суждения неверны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rPr>
          <w:b/>
        </w:rPr>
        <w:t>3.</w:t>
      </w:r>
      <w:r>
        <w:t>Верны ли следующие суждения о круглых червях?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 А.  К круглым червям относят белую планарию и печеночного сосальщика.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Б.  Круглые черви имеют сквозной кишечник: у них развиты ротовое и анальное отверстия.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 1)  верно только А</w:t>
      </w:r>
      <w:r w:rsidR="00FD706F">
        <w:t xml:space="preserve">   </w:t>
      </w:r>
      <w:r>
        <w:t>2)  верно только Б</w:t>
      </w:r>
      <w:r w:rsidR="00FD706F">
        <w:t xml:space="preserve">   </w:t>
      </w:r>
      <w:r>
        <w:t>3)  верны оба суждения</w:t>
      </w:r>
      <w:r w:rsidR="00FD706F">
        <w:t xml:space="preserve">  </w:t>
      </w:r>
      <w:r>
        <w:t>4)  оба суждения неверны</w:t>
      </w:r>
    </w:p>
    <w:p w:rsidR="00FD706F" w:rsidRDefault="00FD706F">
      <w:pPr>
        <w:rPr>
          <w:sz w:val="28"/>
          <w:szCs w:val="28"/>
        </w:rPr>
      </w:pPr>
    </w:p>
    <w:p w:rsidR="00FD706F" w:rsidRPr="00FD706F" w:rsidRDefault="00A34D24" w:rsidP="00FD706F">
      <w:pPr>
        <w:spacing w:after="0"/>
        <w:rPr>
          <w:b/>
          <w:sz w:val="24"/>
          <w:szCs w:val="24"/>
          <w:u w:val="single"/>
        </w:rPr>
      </w:pPr>
      <w:r w:rsidRPr="00FD706F">
        <w:rPr>
          <w:b/>
          <w:sz w:val="24"/>
          <w:szCs w:val="24"/>
          <w:u w:val="single"/>
        </w:rPr>
        <w:t>З</w:t>
      </w:r>
      <w:r w:rsidR="00FD706F" w:rsidRPr="00FD706F">
        <w:rPr>
          <w:b/>
          <w:sz w:val="24"/>
          <w:szCs w:val="24"/>
          <w:u w:val="single"/>
        </w:rPr>
        <w:t>адание 3 Множественный выбор</w:t>
      </w:r>
    </w:p>
    <w:p w:rsidR="00A34D24" w:rsidRPr="00FD706F" w:rsidRDefault="00A34D24" w:rsidP="00FD70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06F">
        <w:rPr>
          <w:rFonts w:ascii="Times New Roman" w:hAnsi="Times New Roman" w:cs="Times New Roman"/>
          <w:b/>
          <w:sz w:val="24"/>
          <w:szCs w:val="24"/>
        </w:rPr>
        <w:t>1</w:t>
      </w:r>
      <w:r w:rsidRPr="00FD706F">
        <w:rPr>
          <w:rFonts w:ascii="Times New Roman" w:hAnsi="Times New Roman" w:cs="Times New Roman"/>
          <w:sz w:val="28"/>
          <w:szCs w:val="28"/>
        </w:rPr>
        <w:t>.</w:t>
      </w:r>
      <w:r w:rsidRPr="00FD706F">
        <w:rPr>
          <w:rFonts w:ascii="Times New Roman" w:hAnsi="Times New Roman" w:cs="Times New Roman"/>
        </w:rPr>
        <w:t xml:space="preserve"> Чем животные отличаются от растений? Выберите три верных ответа из шести и запишите цифры, под которыми они указаны.</w:t>
      </w:r>
    </w:p>
    <w:p w:rsidR="00FD706F" w:rsidRDefault="00A34D24" w:rsidP="00FD706F">
      <w:pPr>
        <w:pStyle w:val="a3"/>
        <w:spacing w:before="0" w:beforeAutospacing="0" w:after="0" w:afterAutospacing="0"/>
      </w:pPr>
      <w:r>
        <w:t> 1)  активно передвигаются</w:t>
      </w:r>
      <w:r w:rsidR="00FD706F">
        <w:t xml:space="preserve">      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2)  растут в течение всей жизни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3)  создают на свету органические вещества из неорганических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4)  не имеют плотных клеточных стенок из клетчатки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5)  потребляют готовые органические вещества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6)  являются производителями органических веществ</w:t>
      </w:r>
    </w:p>
    <w:p w:rsidR="00A34D24" w:rsidRDefault="00A34D24" w:rsidP="00FD706F">
      <w:pPr>
        <w:pStyle w:val="leftmargin"/>
        <w:spacing w:before="0" w:beforeAutospacing="0" w:after="0" w:afterAutospacing="0"/>
      </w:pPr>
      <w:r w:rsidRPr="00FD706F">
        <w:rPr>
          <w:b/>
        </w:rPr>
        <w:t>2</w:t>
      </w:r>
      <w:r>
        <w:rPr>
          <w:sz w:val="28"/>
          <w:szCs w:val="28"/>
        </w:rPr>
        <w:t>.</w:t>
      </w:r>
      <w:r w:rsidRPr="00A34D24">
        <w:t xml:space="preserve"> </w:t>
      </w:r>
      <w:r>
        <w:t>Какие из перечисленных свойств характерны для большинства хордовых животных? Выберите три верных признака из шести и запишите цифры, под которыми они указаны.</w:t>
      </w:r>
    </w:p>
    <w:p w:rsidR="00A34D24" w:rsidRDefault="00A34D24" w:rsidP="00FD706F">
      <w:pPr>
        <w:pStyle w:val="a3"/>
        <w:spacing w:before="0" w:beforeAutospacing="0" w:after="0" w:afterAutospacing="0"/>
      </w:pPr>
      <w:r>
        <w:t> 1)  сердце имеет 4 предсердия</w:t>
      </w:r>
      <w:r w:rsidR="00FD706F">
        <w:t xml:space="preserve">                     </w:t>
      </w:r>
      <w:r>
        <w:t>2)  нервная система узлового типа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3)  способны к активному перемещению</w:t>
      </w:r>
      <w:r w:rsidR="00FD706F">
        <w:t xml:space="preserve">     </w:t>
      </w:r>
      <w:r>
        <w:t>4)  присутствует внутренний скелет</w:t>
      </w:r>
    </w:p>
    <w:p w:rsidR="00A34D24" w:rsidRDefault="00A34D24" w:rsidP="00FD706F">
      <w:pPr>
        <w:pStyle w:val="leftmargin"/>
        <w:spacing w:before="0" w:beforeAutospacing="0" w:after="0" w:afterAutospacing="0"/>
      </w:pPr>
      <w:r>
        <w:t>5)  имеется амбулакральная система</w:t>
      </w:r>
      <w:r w:rsidR="00FD706F">
        <w:t xml:space="preserve">              </w:t>
      </w:r>
      <w:r>
        <w:t>6)  кровеносная система замкнута</w:t>
      </w:r>
    </w:p>
    <w:p w:rsid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06F" w:rsidRPr="00FD706F" w:rsidRDefault="00A34D24" w:rsidP="00FD7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7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4 Пропущенные термины</w:t>
      </w:r>
    </w:p>
    <w:p w:rsidR="00A34D24" w:rsidRPr="00A34D24" w:rsidRDefault="00FD706F" w:rsidP="00A34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D24" w:rsidRP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Вставьте в текст «Дыхательная система членистоногих»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приведенную ниже таблицу.</w:t>
      </w:r>
    </w:p>
    <w:p w:rsidR="00A34D24" w:rsidRPr="00A34D24" w:rsidRDefault="00A34D24" w:rsidP="00A34D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ДЫХАТЕЛЬНАЯ СИСТЕМА ЧЛЕНИСТОНОГИХ</w:t>
      </w:r>
    </w:p>
    <w:p w:rsidR="00A34D24" w:rsidRPr="00A34D24" w:rsidRDefault="00A34D24" w:rsidP="00A34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Речной рак дышит при помощи жабр. Растворенный в воде кислород проникает через тонкие стенки жабр в ___________ (А). У паука-крестовика имеются ___________ (Б) и два пучка трахей, которые сообщаются с внешней средой через ___________ (В). При дыхании насекомых с помощью ___________ (Г) кровь не участвует в переносе кислорода и углекислого газа и транспортирует только питательные вещества.</w:t>
      </w:r>
    </w:p>
    <w:p w:rsidR="00A34D24" w:rsidRPr="00A34D24" w:rsidRDefault="00A34D24" w:rsidP="00A34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A34D24" w:rsidRPr="00A34D24" w:rsidRDefault="00A34D24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ТЕРМИНОВ: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2572"/>
        <w:gridCol w:w="2572"/>
        <w:gridCol w:w="2587"/>
      </w:tblGrid>
      <w:tr w:rsidR="00A34D24" w:rsidRPr="00A34D24" w:rsidTr="00A34D24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внешняя среда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кровь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полость тела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легочные мешки</w:t>
            </w:r>
          </w:p>
        </w:tc>
      </w:tr>
      <w:tr w:rsidR="00A34D24" w:rsidRPr="00A34D24" w:rsidTr="00A34D24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трахея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жабра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дыхательное отверстие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D24" w:rsidRPr="00A34D24" w:rsidRDefault="00A34D24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ротовое отверстие</w:t>
            </w:r>
          </w:p>
        </w:tc>
      </w:tr>
    </w:tbl>
    <w:p w:rsidR="00A34D24" w:rsidRPr="00A34D24" w:rsidRDefault="00A34D24" w:rsidP="00A34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Запишите в ответ цифры, расположив их в порядке, соответствующем буквам: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A34D24" w:rsidRPr="00A34D24" w:rsidTr="00A34D24">
        <w:tc>
          <w:tcPr>
            <w:tcW w:w="675" w:type="dxa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34D24" w:rsidRPr="00A34D24" w:rsidTr="00A34D24">
        <w:trPr>
          <w:trHeight w:val="210"/>
        </w:trPr>
        <w:tc>
          <w:tcPr>
            <w:tcW w:w="0" w:type="auto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A34D24" w:rsidRPr="00A34D24" w:rsidRDefault="00A34D24" w:rsidP="00A34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FD706F" w:rsidRPr="00FD706F" w:rsidRDefault="00A34D24" w:rsidP="00FD706F">
      <w:pPr>
        <w:pStyle w:val="leftmargin"/>
      </w:pPr>
      <w:r>
        <w:rPr>
          <w:sz w:val="28"/>
          <w:szCs w:val="28"/>
        </w:rPr>
        <w:t xml:space="preserve"> </w:t>
      </w:r>
      <w:r w:rsidR="00FD706F">
        <w:rPr>
          <w:sz w:val="28"/>
          <w:szCs w:val="28"/>
        </w:rPr>
        <w:t>2.</w:t>
      </w:r>
      <w:r w:rsidR="00FD706F" w:rsidRPr="00FD706F">
        <w:t xml:space="preserve"> Вставьте в текст «Животная клетка» пропущенные термины из предложенного перечня, используя для этого цифровые обозначения. Запишите в текст цифры выбранных ответов, а затем получившуюся последовательность цифр (по тексту) впишите в приведенную ниже таблицу.</w:t>
      </w:r>
    </w:p>
    <w:p w:rsidR="00FD706F" w:rsidRPr="00FD706F" w:rsidRDefault="00FD706F" w:rsidP="00FD7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ЖИВОТНАЯ КЛЕТКА</w:t>
      </w:r>
    </w:p>
    <w:p w:rsidR="00FD706F" w:rsidRPr="00FD706F" w:rsidRDefault="00FD706F" w:rsidP="00FD7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представители царства Животные состоят из _________ (А) клеток. Наследственная информация в этих клетках заключена в _________ (Б), которые находятся в ядре. Постоянные клеточные структуры, выполняющие особые функции, называют _________ (В). Одни из них, например _________ (Г), участвуют в биологическом окислении и называются «энергетическими станциями» клетки.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ТЕРМИНОВ:</w:t>
      </w:r>
    </w:p>
    <w:tbl>
      <w:tblPr>
        <w:tblW w:w="4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9"/>
        <w:gridCol w:w="2314"/>
        <w:gridCol w:w="2314"/>
        <w:gridCol w:w="2329"/>
      </w:tblGrid>
      <w:tr w:rsidR="00FD706F" w:rsidRPr="00FD706F" w:rsidTr="00FD706F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кольцевая ДНК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лизосома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эукариотическая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митохондрия</w:t>
            </w:r>
          </w:p>
        </w:tc>
      </w:tr>
      <w:tr w:rsidR="00FD706F" w:rsidRPr="00FD706F" w:rsidTr="00FD706F">
        <w:trPr>
          <w:tblCellSpacing w:w="15" w:type="dxa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хромосома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прокариотическая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органоид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06F" w:rsidRPr="00FD706F" w:rsidRDefault="00FD706F" w:rsidP="00FD7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хлоропласт</w:t>
            </w:r>
          </w:p>
        </w:tc>
      </w:tr>
    </w:tbl>
    <w:p w:rsidR="00A34D24" w:rsidRDefault="00A34D24">
      <w:pPr>
        <w:rPr>
          <w:sz w:val="28"/>
          <w:szCs w:val="28"/>
        </w:rPr>
      </w:pPr>
    </w:p>
    <w:p w:rsidR="00A34D24" w:rsidRDefault="00A34D24">
      <w:pPr>
        <w:rPr>
          <w:b/>
          <w:sz w:val="24"/>
          <w:szCs w:val="24"/>
          <w:u w:val="single"/>
        </w:rPr>
      </w:pPr>
      <w:r w:rsidRPr="00FD706F">
        <w:rPr>
          <w:b/>
          <w:sz w:val="24"/>
          <w:szCs w:val="24"/>
          <w:u w:val="single"/>
        </w:rPr>
        <w:t>Задание 5</w:t>
      </w:r>
      <w:r w:rsidR="00FD706F" w:rsidRPr="00FD706F">
        <w:rPr>
          <w:b/>
          <w:sz w:val="24"/>
          <w:szCs w:val="24"/>
          <w:u w:val="single"/>
        </w:rPr>
        <w:t xml:space="preserve"> Задания на установления соответствия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признаком и одноклеточным организмом, для которого он характерен.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форма тела постоянная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Б)  передвигается при помощи образования ложноножек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поедает бактерии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в цитоплазме имеются хлоропласты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образует на свету органические вещества из неорганических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эвглена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амеба</w:t>
      </w:r>
    </w:p>
    <w:p w:rsidR="00FD706F" w:rsidRPr="00FD706F" w:rsidRDefault="00FD706F" w:rsidP="00FD7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Запишите в ответ цифры, расположив их в порядке, соответствующем буквам: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FD706F" w:rsidRPr="00FD706F" w:rsidTr="00FD706F">
        <w:tc>
          <w:tcPr>
            <w:tcW w:w="675" w:type="dxa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FD706F" w:rsidRPr="00FD706F" w:rsidTr="00FD706F">
        <w:trPr>
          <w:trHeight w:val="210"/>
        </w:trPr>
        <w:tc>
          <w:tcPr>
            <w:tcW w:w="0" w:type="auto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hideMark/>
          </w:tcPr>
          <w:p w:rsidR="00FD706F" w:rsidRPr="00FD706F" w:rsidRDefault="00FD706F" w:rsidP="00FD70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</w:p>
        </w:tc>
      </w:tr>
    </w:tbl>
    <w:p w:rsidR="00FD706F" w:rsidRPr="00FD706F" w:rsidRDefault="00FD706F" w:rsidP="00FD706F">
      <w:pPr>
        <w:pStyle w:val="leftmargin"/>
        <w:spacing w:before="0" w:beforeAutospacing="0" w:after="0" w:afterAutospacing="0"/>
      </w:pPr>
      <w:r>
        <w:rPr>
          <w:b/>
          <w:u w:val="single"/>
        </w:rPr>
        <w:t>2.</w:t>
      </w:r>
      <w:r w:rsidRPr="00FD706F">
        <w:t xml:space="preserve"> Установите соответствие между организмами и типом биотических отношений, который между ними существует. Для этого к каждому элементу первого столбца подберите позицию из второго столбца. Впишите в таблицу цифры выбранных ответов.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A)  жук-плавунец и малек рыбы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  щука и карась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В)  человек и чесоточный зудень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Г)  лисица и мышь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Д)  свинья и свиной цепень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Е)  бактерия и бактериофаг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ОТНОШЕНИЙ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паразит — хозяин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хищник — жертва</w:t>
      </w:r>
    </w:p>
    <w:p w:rsidR="00FD706F" w:rsidRDefault="00FD706F">
      <w:pPr>
        <w:rPr>
          <w:b/>
          <w:sz w:val="24"/>
          <w:szCs w:val="24"/>
          <w:u w:val="single"/>
        </w:rPr>
      </w:pPr>
    </w:p>
    <w:p w:rsidR="00FD706F" w:rsidRDefault="00FD706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Задание 6 Работа с текстом биологического содержания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содержание текста «Кузнечик певчий» и знания школьного курса биологии, ответьте на вопросы.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На какой стадии развития кузнечика появляются крылья?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Кто из кузнечиков издает «стрекотанье» и какие «инструменты» они для этого используют?</w:t>
      </w:r>
    </w:p>
    <w:p w:rsidR="00FD706F" w:rsidRPr="00FD706F" w:rsidRDefault="00FD706F" w:rsidP="00FD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К какому отряду относится кузнечик и сколько у него пар конечностей?</w:t>
      </w:r>
    </w:p>
    <w:p w:rsidR="00FD706F" w:rsidRPr="00FD706F" w:rsidRDefault="00FD706F" w:rsidP="00FD706F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КУЗНЕЧИК ПЕВЧИЙ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Кузнечик певчий – наиболее типичный представитель семейства Длинноусые, отряда Прямокрылые. У этих насекомых удлиненное тело, характерные прямые крылья и сильные, длиннее остальных, задние ноги. Благодаря таким ногам они прекрасно прыгают.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кузнечика развитие происходит с неполным превращением, и насекомое постепенно с рядом линек приближается к взрослой форме, зачатки крыльев увеличиваются, и при последней линьке кузнечик становится крылатым. Стрекотанье кузнечиков мы начинаем слышать лишь в июле, когда они становятся взрослыми, так как звуковой аппарат помещается у них на крыльях.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заметить кузнечика очень сложно, поскольку окраска тела обеспечивает ему надежную маскировку. Они ловко маскируются: зеленый – в зеленой траве; бурый – ближе к обочинам дорог. Помочь делу может отчасти способность кузнечика производить известное стрекотанье. Прислушиваясь к нему и понемногу осторожно подвигаясь к источнику звуков, можно обнаружить сидящего где-нибудь самца кузнечика.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706F" w:rsidRPr="00FD706F" w:rsidRDefault="00FD706F" w:rsidP="00FD706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«песни» кузнечиков лучше всего слышны тихим теплым вечером. Для стрекотания большинство самцов-кузнечиков трутся ногами о самые толстые прожилки на своих надкрыльях, подобно тому, как скрипач водит смычком по струнам скрипки. На груди кузнечика сверху помещаются 2 пары крыльев. Их надкрылья являются довольно плотными, снабжены множеством жилок, поразительно напоминающих жилкование листьев.</w:t>
      </w:r>
    </w:p>
    <w:p w:rsidR="00FD706F" w:rsidRPr="00FD706F" w:rsidRDefault="00FD706F" w:rsidP="00C0011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Каждый вид кузнечиков издает свой, только ему присущий звук. Многие ученые могут даже определить, к какому виду принадлежит кузнечик, просто вслушиваясь в его стрекот. Чем быстрее самец-кузнечик потирает ногами о крылья, тем выше издаваемый звук. Кузнечик, медленно работающий ногами, производит лишь низкое гудение. У самцов-кузнечиков есть несколько поводов для «песен»; вероятно, самый важный из них – это привлечение внимания самок. Ученые даже ставили опыт, проигрывая запись «песни» самца-кузнечика самкам, которые при этом немедленно приходили в волнение.</w:t>
      </w:r>
    </w:p>
    <w:p w:rsidR="00FD706F" w:rsidRPr="00FD706F" w:rsidRDefault="00FD706F" w:rsidP="00C0011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FD70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частей тела, производящих звуки, у кузнечиков имеются образования, воспринимающие звуки, – органы слуха. Они расположены на голенях передних ног в виде двух продольных щелей, помещающихся с боков верхней части голеней, недалеко от сочленения их с бедрами.</w:t>
      </w:r>
    </w:p>
    <w:p w:rsidR="00FD706F" w:rsidRDefault="00FD706F" w:rsidP="00FD706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FD706F" w:rsidRPr="005E2036" w:rsidRDefault="00FD706F" w:rsidP="00FD70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03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 </w:t>
      </w:r>
      <w:r w:rsidR="00C00110" w:rsidRPr="005E203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C001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00110" w:rsidRPr="005E20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Использование</w:t>
      </w:r>
      <w:r w:rsidR="005E2036" w:rsidRPr="005E20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научных методов для изучения биологических объектов, явлений</w:t>
      </w:r>
    </w:p>
    <w:p w:rsidR="00FD706F" w:rsidRDefault="00FD706F" w:rsidP="00FD706F">
      <w:pPr>
        <w:pStyle w:val="leftmargin"/>
      </w:pPr>
      <w:r>
        <w:t xml:space="preserve">Ученые сравнивали обмен веществ маслянокислой бактерии и инфузории туфельки. На основании подсчета количества продуктов обмена было посчитано количество произведенной энергии в ходе </w:t>
      </w:r>
      <w:r>
        <w:lastRenderedPageBreak/>
        <w:t>метаболизма. При поглощении одного и того же количества углеводов инфузория получает около 10 раз больше энергии, чем бактерия.</w:t>
      </w:r>
    </w:p>
    <w:p w:rsidR="00FD706F" w:rsidRDefault="00FD706F" w:rsidP="00FD706F">
      <w:pPr>
        <w:pStyle w:val="leftmargin"/>
      </w:pPr>
      <w:r>
        <w:t>Какой вывод можно сделать из этого исследования? В чем заключается разница метаболических путей расщепления углеводов инфузории и маслянокислой бактерии?</w:t>
      </w:r>
    </w:p>
    <w:p w:rsidR="00FD706F" w:rsidRPr="005E2036" w:rsidRDefault="005E2036" w:rsidP="00FD70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036">
        <w:rPr>
          <w:rFonts w:ascii="Times New Roman" w:hAnsi="Times New Roman" w:cs="Times New Roman"/>
          <w:b/>
          <w:sz w:val="24"/>
          <w:szCs w:val="24"/>
          <w:u w:val="single"/>
        </w:rPr>
        <w:t>Задание 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E203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Статистические данные, представленные в табличной форме</w:t>
      </w:r>
    </w:p>
    <w:p w:rsidR="005E2036" w:rsidRPr="005E2036" w:rsidRDefault="005E2036" w:rsidP="005E20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Пользуясь таблицей «Дыхательная поверхность жабр у рыб» и знаниями курса биологии ответьте, на следующие вопросы: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2"/>
        <w:gridCol w:w="1074"/>
        <w:gridCol w:w="2129"/>
      </w:tblGrid>
      <w:tr w:rsidR="005E2036" w:rsidRPr="005E2036" w:rsidTr="005E2036">
        <w:tc>
          <w:tcPr>
            <w:tcW w:w="0" w:type="auto"/>
            <w:hideMark/>
          </w:tcPr>
          <w:p w:rsidR="005E2036" w:rsidRPr="005E2036" w:rsidRDefault="005E2036" w:rsidP="005E2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рыб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г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</w:t>
            </w:r>
          </w:p>
          <w:p w:rsidR="005E2036" w:rsidRPr="005E2036" w:rsidRDefault="005E2036" w:rsidP="005E2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жабр,</w:t>
            </w:r>
          </w:p>
          <w:p w:rsidR="005E2036" w:rsidRPr="005E2036" w:rsidRDefault="005E2036" w:rsidP="005E2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E2036" w:rsidRPr="005E2036" w:rsidTr="005E2036"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карась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16,96</w:t>
            </w:r>
          </w:p>
        </w:tc>
      </w:tr>
      <w:tr w:rsidR="005E2036" w:rsidRPr="005E2036" w:rsidTr="005E2036"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камбала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889,00</w:t>
            </w:r>
          </w:p>
        </w:tc>
      </w:tr>
      <w:tr w:rsidR="005E2036" w:rsidRPr="005E2036" w:rsidTr="005E2036"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окунь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0" w:type="auto"/>
            <w:hideMark/>
          </w:tcPr>
          <w:p w:rsidR="005E2036" w:rsidRPr="005E2036" w:rsidRDefault="005E2036" w:rsidP="005E2036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1173,8</w:t>
            </w:r>
          </w:p>
        </w:tc>
      </w:tr>
    </w:tbl>
    <w:p w:rsidR="005E2036" w:rsidRPr="005E2036" w:rsidRDefault="005E2036" w:rsidP="005E2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2036" w:rsidRPr="005E2036" w:rsidRDefault="005E2036" w:rsidP="005E2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36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Какая связь существует между образом жизни рыбы и дыхательной поверхностью ее жабр?</w:t>
      </w:r>
    </w:p>
    <w:p w:rsidR="005E2036" w:rsidRPr="005E2036" w:rsidRDefault="005E2036" w:rsidP="005E2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36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У какой из рыб отношение дыхательной поверхности к массе тела больше?</w:t>
      </w:r>
    </w:p>
    <w:p w:rsidR="005E2036" w:rsidRPr="005E2036" w:rsidRDefault="005E2036" w:rsidP="005E2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36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Чем объясняется то, что у камбалы меньшая площадь поверхности жабр, чем у окуня, хотя масса камбалы больше?</w:t>
      </w:r>
    </w:p>
    <w:p w:rsidR="005E2036" w:rsidRPr="00FD706F" w:rsidRDefault="005E2036" w:rsidP="005E2036">
      <w:pPr>
        <w:spacing w:after="0"/>
        <w:rPr>
          <w:b/>
          <w:sz w:val="24"/>
          <w:szCs w:val="24"/>
          <w:u w:val="single"/>
        </w:rPr>
      </w:pPr>
    </w:p>
    <w:sectPr w:rsidR="005E2036" w:rsidRPr="00FD706F" w:rsidSect="00FD706F">
      <w:pgSz w:w="11906" w:h="16838"/>
      <w:pgMar w:top="851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20"/>
    <w:rsid w:val="001D2DA5"/>
    <w:rsid w:val="005E2036"/>
    <w:rsid w:val="00A34D24"/>
    <w:rsid w:val="00C00110"/>
    <w:rsid w:val="00C91D20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304A"/>
  <w15:chartTrackingRefBased/>
  <w15:docId w15:val="{EEECE0B0-CC74-4FDD-89F6-0270BA71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A3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34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3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2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5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27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2023-11-03T03:21:00Z</dcterms:created>
  <dcterms:modified xsi:type="dcterms:W3CDTF">2023-11-03T03:46:00Z</dcterms:modified>
</cp:coreProperties>
</file>